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0179A82F" w:rsidR="0058214B" w:rsidRPr="001A0741" w:rsidRDefault="00AE639F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es-ES"/>
        </w:rPr>
      </w:pPr>
      <w:r w:rsidRPr="001A0741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15</w:t>
      </w:r>
      <w:r w:rsidR="0058214B" w:rsidRPr="001A0741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 xml:space="preserve"> </w:t>
      </w:r>
      <w:bookmarkStart w:id="0" w:name="_GoBack"/>
      <w:r w:rsidR="00F75F3F" w:rsidRPr="00F75F3F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Bemaßungspläne. Mambretti-Denkmal</w:t>
      </w:r>
      <w:bookmarkEnd w:id="0"/>
      <w:r w:rsidR="0058214B" w:rsidRPr="001A0741">
        <w:rPr>
          <w:rFonts w:ascii="Arial Narrow" w:hAnsi="Arial Narrow"/>
          <w:b/>
          <w:i/>
          <w:sz w:val="40"/>
          <w:szCs w:val="40"/>
          <w:lang w:val="es-ES"/>
        </w:rPr>
        <w:br/>
      </w:r>
    </w:p>
    <w:p w14:paraId="14DA3B95" w14:textId="77777777" w:rsidR="0058214B" w:rsidRPr="001A0741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es-ES"/>
        </w:rPr>
      </w:pPr>
    </w:p>
    <w:p w14:paraId="132C70FD" w14:textId="2EF43AE6" w:rsidR="0058214B" w:rsidRPr="00F75F3F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en-US"/>
        </w:rPr>
      </w:pPr>
      <w:r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 xml:space="preserve">SUSAÑA IÑARRA, </w:t>
      </w:r>
      <w:r w:rsidR="0058214B"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>MANUEL CONTERO, FERRAN NAYA</w:t>
      </w:r>
      <w:r w:rsidR="0058214B" w:rsidRPr="004544A8">
        <w:rPr>
          <w:rFonts w:ascii="Arial Narrow" w:hAnsi="Arial Narrow"/>
          <w:i/>
          <w:sz w:val="36"/>
          <w:szCs w:val="36"/>
          <w:lang w:val="es-ES"/>
        </w:rPr>
        <w:br/>
      </w:r>
      <w:r w:rsidR="00F75F3F" w:rsidRPr="00F75F3F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Pr="004544A8" w:rsidRDefault="002F0468">
      <w:pPr>
        <w:rPr>
          <w:b/>
          <w:bCs/>
          <w:lang w:val="es-ES"/>
        </w:rPr>
      </w:pPr>
    </w:p>
    <w:p w14:paraId="058F0884" w14:textId="77777777" w:rsidR="0058214B" w:rsidRPr="004544A8" w:rsidRDefault="0058214B" w:rsidP="0058214B">
      <w:pPr>
        <w:rPr>
          <w:b/>
          <w:bCs/>
          <w:lang w:val="es-ES"/>
        </w:rPr>
        <w:sectPr w:rsidR="0058214B" w:rsidRPr="004544A8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321C4A1D" w14:textId="77777777" w:rsidR="00F75F3F" w:rsidRPr="00F75F3F" w:rsidRDefault="00F75F3F" w:rsidP="00F75F3F">
      <w:pPr>
        <w:spacing w:after="120" w:line="240" w:lineRule="auto"/>
        <w:rPr>
          <w:b/>
          <w:bCs/>
          <w:i/>
          <w:iCs/>
          <w:lang w:val="de-DE"/>
        </w:rPr>
      </w:pPr>
      <w:r w:rsidRPr="00F75F3F">
        <w:rPr>
          <w:b/>
          <w:bCs/>
          <w:i/>
          <w:iCs/>
          <w:lang w:val="de-DE"/>
        </w:rPr>
        <w:lastRenderedPageBreak/>
        <w:t>Intellektuelles Output: </w:t>
      </w:r>
      <w:r w:rsidRPr="00F75F3F">
        <w:rPr>
          <w:lang w:val="de-DE"/>
        </w:rPr>
        <w:t xml:space="preserve">5-Architektur- und Konstruktionszeichnung </w:t>
      </w:r>
    </w:p>
    <w:p w14:paraId="0253F668" w14:textId="74016E62" w:rsidR="00F75F3F" w:rsidRPr="00F75F3F" w:rsidRDefault="00F75F3F" w:rsidP="00F75F3F">
      <w:pPr>
        <w:spacing w:after="120" w:line="240" w:lineRule="auto"/>
        <w:rPr>
          <w:b/>
          <w:bCs/>
          <w:i/>
          <w:iCs/>
          <w:lang w:val="de-DE"/>
        </w:rPr>
      </w:pPr>
      <w:r w:rsidRPr="00F75F3F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7868FA">
        <w:rPr>
          <w:lang w:val="de-DE"/>
        </w:rPr>
        <w:t>15</w:t>
      </w:r>
    </w:p>
    <w:p w14:paraId="6A20AC46" w14:textId="13E33A45" w:rsidR="00F75F3F" w:rsidRPr="00F75F3F" w:rsidRDefault="00F75F3F" w:rsidP="00F75F3F">
      <w:pPr>
        <w:spacing w:after="120" w:line="240" w:lineRule="auto"/>
        <w:rPr>
          <w:b/>
          <w:bCs/>
          <w:i/>
          <w:iCs/>
          <w:lang w:val="de-DE"/>
        </w:rPr>
      </w:pPr>
      <w:r w:rsidRPr="00F75F3F">
        <w:rPr>
          <w:b/>
          <w:bCs/>
          <w:i/>
          <w:iCs/>
          <w:lang w:val="de-DE"/>
        </w:rPr>
        <w:t>Titel:</w:t>
      </w:r>
      <w:r>
        <w:rPr>
          <w:b/>
          <w:bCs/>
          <w:i/>
          <w:iCs/>
          <w:lang w:val="de-DE"/>
        </w:rPr>
        <w:t xml:space="preserve"> </w:t>
      </w:r>
      <w:r w:rsidRPr="00F75F3F">
        <w:rPr>
          <w:lang w:val="de-DE"/>
        </w:rPr>
        <w:t xml:space="preserve">Bemaßungspläne. </w:t>
      </w:r>
      <w:proofErr w:type="spellStart"/>
      <w:r w:rsidRPr="00F75F3F">
        <w:rPr>
          <w:lang w:val="de-DE"/>
        </w:rPr>
        <w:t>Mambretti</w:t>
      </w:r>
      <w:proofErr w:type="spellEnd"/>
      <w:r w:rsidRPr="00F75F3F">
        <w:rPr>
          <w:lang w:val="de-DE"/>
        </w:rPr>
        <w:t>-Denkmal</w:t>
      </w:r>
    </w:p>
    <w:p w14:paraId="21D67693" w14:textId="63F0D78E" w:rsidR="00F75F3F" w:rsidRPr="00F75F3F" w:rsidRDefault="00F75F3F" w:rsidP="00F75F3F">
      <w:pPr>
        <w:spacing w:after="120" w:line="240" w:lineRule="auto"/>
        <w:jc w:val="both"/>
        <w:rPr>
          <w:lang w:val="de-DE"/>
        </w:rPr>
      </w:pPr>
      <w:r w:rsidRPr="00F75F3F">
        <w:rPr>
          <w:b/>
          <w:bCs/>
          <w:i/>
          <w:iCs/>
          <w:lang w:val="de-DE"/>
        </w:rPr>
        <w:t xml:space="preserve">Beschreibung: </w:t>
      </w:r>
      <w:r w:rsidRPr="00F75F3F">
        <w:rPr>
          <w:lang w:val="de-DE"/>
        </w:rPr>
        <w:t xml:space="preserve">Sehen Sie sich das 3D-Modell des </w:t>
      </w:r>
      <w:proofErr w:type="spellStart"/>
      <w:r w:rsidRPr="00F75F3F">
        <w:rPr>
          <w:lang w:val="de-DE"/>
        </w:rPr>
        <w:t>Mambretti</w:t>
      </w:r>
      <w:proofErr w:type="spellEnd"/>
      <w:r w:rsidRPr="00F75F3F">
        <w:rPr>
          <w:lang w:val="de-DE"/>
        </w:rPr>
        <w:t xml:space="preserve">-Denkmals an. Die </w:t>
      </w:r>
      <w:r>
        <w:rPr>
          <w:lang w:val="de-DE"/>
        </w:rPr>
        <w:t>Standfläche</w:t>
      </w:r>
      <w:r w:rsidRPr="00F75F3F">
        <w:rPr>
          <w:lang w:val="de-DE"/>
        </w:rPr>
        <w:t xml:space="preserve"> des Denkmals ist ein Rechteck von 5 x 5 Metern.</w:t>
      </w:r>
    </w:p>
    <w:p w14:paraId="3B8FBA85" w14:textId="2A81D0C4" w:rsidR="00F75F3F" w:rsidRPr="00F75F3F" w:rsidRDefault="00F75F3F" w:rsidP="00F75F3F">
      <w:pPr>
        <w:spacing w:after="120" w:line="240" w:lineRule="auto"/>
        <w:jc w:val="both"/>
        <w:rPr>
          <w:lang w:val="de-DE"/>
        </w:rPr>
      </w:pPr>
      <w:r w:rsidRPr="00F75F3F">
        <w:rPr>
          <w:lang w:val="de-DE"/>
        </w:rPr>
        <w:t xml:space="preserve">Aufgabe 1: </w:t>
      </w:r>
      <w:r>
        <w:rPr>
          <w:lang w:val="de-DE"/>
        </w:rPr>
        <w:t xml:space="preserve">Zeichnen </w:t>
      </w:r>
      <w:r w:rsidRPr="00F75F3F">
        <w:rPr>
          <w:lang w:val="de-DE"/>
        </w:rPr>
        <w:t xml:space="preserve">Sie den </w:t>
      </w:r>
      <w:r w:rsidR="007868FA">
        <w:rPr>
          <w:lang w:val="de-DE"/>
        </w:rPr>
        <w:t>Grundriss</w:t>
      </w:r>
      <w:r w:rsidRPr="00F75F3F">
        <w:rPr>
          <w:lang w:val="de-DE"/>
        </w:rPr>
        <w:t xml:space="preserve"> und d</w:t>
      </w:r>
      <w:r w:rsidR="00C54CA5">
        <w:rPr>
          <w:lang w:val="de-DE"/>
        </w:rPr>
        <w:t>ie</w:t>
      </w:r>
      <w:r w:rsidRPr="00F75F3F">
        <w:rPr>
          <w:lang w:val="de-DE"/>
        </w:rPr>
        <w:t xml:space="preserve"> </w:t>
      </w:r>
      <w:r w:rsidR="00C54CA5">
        <w:rPr>
          <w:lang w:val="de-DE"/>
        </w:rPr>
        <w:t>Fassadenpläne</w:t>
      </w:r>
      <w:r w:rsidRPr="00F75F3F">
        <w:rPr>
          <w:lang w:val="de-DE"/>
        </w:rPr>
        <w:t xml:space="preserve"> des Denkmals. </w:t>
      </w:r>
      <w:r w:rsidR="00C54CA5">
        <w:rPr>
          <w:lang w:val="de-DE"/>
        </w:rPr>
        <w:t>Fügen</w:t>
      </w:r>
      <w:r>
        <w:rPr>
          <w:lang w:val="de-DE"/>
        </w:rPr>
        <w:t xml:space="preserve"> Sie</w:t>
      </w:r>
      <w:r w:rsidRPr="00F75F3F">
        <w:rPr>
          <w:lang w:val="de-DE"/>
        </w:rPr>
        <w:t xml:space="preserve"> Maße und Maßstab</w:t>
      </w:r>
      <w:r w:rsidR="00C54CA5">
        <w:rPr>
          <w:lang w:val="de-DE"/>
        </w:rPr>
        <w:t xml:space="preserve"> hinzu</w:t>
      </w:r>
      <w:r w:rsidRPr="00F75F3F">
        <w:rPr>
          <w:lang w:val="de-DE"/>
        </w:rPr>
        <w:t>.</w:t>
      </w:r>
    </w:p>
    <w:p w14:paraId="027DF7FD" w14:textId="4A67D0D1" w:rsidR="00F75F3F" w:rsidRPr="00F75F3F" w:rsidRDefault="00F75F3F" w:rsidP="00F75F3F">
      <w:pPr>
        <w:spacing w:after="120" w:line="240" w:lineRule="auto"/>
        <w:jc w:val="both"/>
        <w:rPr>
          <w:b/>
          <w:bCs/>
          <w:i/>
          <w:iCs/>
          <w:lang w:val="de-DE"/>
        </w:rPr>
      </w:pPr>
      <w:r w:rsidRPr="00F75F3F">
        <w:rPr>
          <w:lang w:val="de-DE"/>
        </w:rPr>
        <w:t xml:space="preserve">Aufgabe 2: </w:t>
      </w:r>
      <w:r w:rsidR="00C54CA5">
        <w:rPr>
          <w:lang w:val="de-DE"/>
        </w:rPr>
        <w:t>Zeichen Sie die folgenden</w:t>
      </w:r>
      <w:r w:rsidRPr="00F75F3F">
        <w:rPr>
          <w:lang w:val="de-DE"/>
        </w:rPr>
        <w:t xml:space="preserve"> Querschnitte: AA’ – horizontale Ebene in 5 Meter Höhe von der </w:t>
      </w:r>
      <w:r w:rsidR="00C54CA5">
        <w:rPr>
          <w:lang w:val="de-DE"/>
        </w:rPr>
        <w:t>Standfläche</w:t>
      </w:r>
      <w:r w:rsidRPr="00F75F3F">
        <w:rPr>
          <w:lang w:val="de-DE"/>
        </w:rPr>
        <w:t xml:space="preserve">, BB’ vertikale Ebene bei der Treppenachse, CC’ vertikale Ebene senkrecht zu BB’ in der Mitte des Denkmals. </w:t>
      </w:r>
      <w:r w:rsidR="001F16EE">
        <w:rPr>
          <w:lang w:val="de-DE"/>
        </w:rPr>
        <w:t>Fügen Sie</w:t>
      </w:r>
      <w:r w:rsidR="001F16EE" w:rsidRPr="00F75F3F">
        <w:rPr>
          <w:lang w:val="de-DE"/>
        </w:rPr>
        <w:t xml:space="preserve"> Maße und Maßstab</w:t>
      </w:r>
      <w:r w:rsidR="001F16EE">
        <w:rPr>
          <w:lang w:val="de-DE"/>
        </w:rPr>
        <w:t xml:space="preserve"> hinzu</w:t>
      </w:r>
      <w:r w:rsidR="001F16EE" w:rsidRPr="00F75F3F">
        <w:rPr>
          <w:lang w:val="de-DE"/>
        </w:rPr>
        <w:t>.</w:t>
      </w:r>
    </w:p>
    <w:p w14:paraId="712B6AC9" w14:textId="359F675F" w:rsidR="00F75F3F" w:rsidRPr="00F75F3F" w:rsidRDefault="00F75F3F" w:rsidP="00F75F3F">
      <w:pPr>
        <w:spacing w:after="120" w:line="240" w:lineRule="auto"/>
        <w:rPr>
          <w:b/>
          <w:bCs/>
          <w:i/>
          <w:iCs/>
          <w:lang w:val="de-DE"/>
        </w:rPr>
      </w:pPr>
      <w:r w:rsidRPr="00F75F3F">
        <w:rPr>
          <w:b/>
          <w:bCs/>
          <w:i/>
          <w:iCs/>
          <w:lang w:val="de-DE"/>
        </w:rPr>
        <w:t>Digitale Dateien:</w:t>
      </w:r>
    </w:p>
    <w:p w14:paraId="7091CB34" w14:textId="3F31D231" w:rsidR="00D51B0E" w:rsidRPr="00DE5EF6" w:rsidRDefault="00D51B0E" w:rsidP="00D51B0E">
      <w:pPr>
        <w:spacing w:after="120" w:line="240" w:lineRule="auto"/>
        <w:rPr>
          <w:lang w:val="de-DE"/>
        </w:rPr>
      </w:pPr>
      <w:r w:rsidRPr="00DE5EF6">
        <w:rPr>
          <w:lang w:val="de-DE"/>
        </w:rPr>
        <w:t>IO5-</w:t>
      </w:r>
      <w:r w:rsidR="00594CD0" w:rsidRPr="00DE5EF6">
        <w:rPr>
          <w:lang w:val="de-DE"/>
        </w:rPr>
        <w:t>15</w:t>
      </w:r>
      <w:r w:rsidRPr="00DE5EF6">
        <w:rPr>
          <w:lang w:val="de-DE"/>
        </w:rPr>
        <w:t>-a.</w:t>
      </w:r>
      <w:r w:rsidR="009F71A7" w:rsidRPr="00DE5EF6">
        <w:rPr>
          <w:lang w:val="de-DE"/>
        </w:rPr>
        <w:t>fbx</w:t>
      </w:r>
      <w:r w:rsidRPr="00DE5EF6">
        <w:rPr>
          <w:lang w:val="de-DE"/>
        </w:rPr>
        <w:t>:</w:t>
      </w:r>
      <w:r w:rsidR="005C645B" w:rsidRPr="00DE5EF6">
        <w:rPr>
          <w:lang w:val="de-DE"/>
        </w:rPr>
        <w:t xml:space="preserve"> </w:t>
      </w:r>
      <w:r w:rsidR="00DE5EF6" w:rsidRPr="00DE5EF6">
        <w:rPr>
          <w:lang w:val="de-DE"/>
        </w:rPr>
        <w:t>3D-Modell des Denkmals</w:t>
      </w:r>
    </w:p>
    <w:p w14:paraId="4857A6F5" w14:textId="6D07DD3F" w:rsidR="00B46EA3" w:rsidRPr="00594CD0" w:rsidRDefault="00594CD0" w:rsidP="00D51B0E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61BFB4C4" wp14:editId="6D3946B5">
            <wp:extent cx="4387033" cy="41910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00684" cy="4204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FE5F7" w14:textId="77777777" w:rsidR="006E1E51" w:rsidRDefault="006E1E51" w:rsidP="001A0741">
      <w:pPr>
        <w:spacing w:after="120" w:line="240" w:lineRule="auto"/>
        <w:rPr>
          <w:lang w:val="en-GB"/>
        </w:rPr>
      </w:pPr>
    </w:p>
    <w:p w14:paraId="53971A80" w14:textId="77777777" w:rsidR="006E1E51" w:rsidRDefault="006E1E51" w:rsidP="001A0741">
      <w:pPr>
        <w:spacing w:after="120" w:line="240" w:lineRule="auto"/>
        <w:rPr>
          <w:lang w:val="en-GB"/>
        </w:rPr>
      </w:pPr>
    </w:p>
    <w:p w14:paraId="4EBEF663" w14:textId="77777777" w:rsidR="006E1E51" w:rsidRDefault="006E1E51" w:rsidP="001A0741">
      <w:pPr>
        <w:spacing w:after="120" w:line="240" w:lineRule="auto"/>
        <w:rPr>
          <w:lang w:val="en-GB"/>
        </w:rPr>
      </w:pPr>
    </w:p>
    <w:p w14:paraId="699C0B30" w14:textId="77777777" w:rsidR="006E1E51" w:rsidRDefault="006E1E51" w:rsidP="001A0741">
      <w:pPr>
        <w:spacing w:after="120" w:line="240" w:lineRule="auto"/>
        <w:rPr>
          <w:lang w:val="en-GB"/>
        </w:rPr>
      </w:pPr>
    </w:p>
    <w:p w14:paraId="41DB5DFD" w14:textId="77777777" w:rsidR="006E1E51" w:rsidRDefault="006E1E51" w:rsidP="001A0741">
      <w:pPr>
        <w:spacing w:after="120" w:line="240" w:lineRule="auto"/>
        <w:rPr>
          <w:lang w:val="en-GB"/>
        </w:rPr>
      </w:pPr>
    </w:p>
    <w:p w14:paraId="0BED2CA5" w14:textId="77777777" w:rsidR="00FF25EF" w:rsidRDefault="00FF25EF" w:rsidP="001A0741">
      <w:pPr>
        <w:spacing w:after="120" w:line="240" w:lineRule="auto"/>
        <w:rPr>
          <w:lang w:val="en-GB"/>
        </w:rPr>
      </w:pPr>
    </w:p>
    <w:p w14:paraId="69508B7F" w14:textId="4ABD7716" w:rsidR="001A0741" w:rsidRPr="00DE5EF6" w:rsidRDefault="001A0741" w:rsidP="001A0741">
      <w:pPr>
        <w:spacing w:after="120" w:line="240" w:lineRule="auto"/>
        <w:rPr>
          <w:lang w:val="de-DE"/>
        </w:rPr>
      </w:pPr>
      <w:r w:rsidRPr="00DE5EF6">
        <w:rPr>
          <w:lang w:val="de-DE"/>
        </w:rPr>
        <w:t>IO5-15-</w:t>
      </w:r>
      <w:r w:rsidR="006E1E51" w:rsidRPr="00DE5EF6">
        <w:rPr>
          <w:lang w:val="de-DE"/>
        </w:rPr>
        <w:t>b</w:t>
      </w:r>
      <w:r w:rsidRPr="00DE5EF6">
        <w:rPr>
          <w:lang w:val="de-DE"/>
        </w:rPr>
        <w:t>.</w:t>
      </w:r>
      <w:r w:rsidR="006E1E51" w:rsidRPr="00DE5EF6">
        <w:rPr>
          <w:lang w:val="de-DE"/>
        </w:rPr>
        <w:t>pdf</w:t>
      </w:r>
      <w:r w:rsidR="00FF25EF" w:rsidRPr="00DE5EF6">
        <w:rPr>
          <w:lang w:val="de-DE"/>
        </w:rPr>
        <w:t xml:space="preserve"> </w:t>
      </w:r>
      <w:r w:rsidR="00DE5EF6">
        <w:rPr>
          <w:lang w:val="de-DE"/>
        </w:rPr>
        <w:t>u</w:t>
      </w:r>
      <w:r w:rsidR="00FF25EF" w:rsidRPr="00DE5EF6">
        <w:rPr>
          <w:lang w:val="de-DE"/>
        </w:rPr>
        <w:t>nd IO5-15-b.png</w:t>
      </w:r>
      <w:r w:rsidRPr="00DE5EF6">
        <w:rPr>
          <w:lang w:val="de-DE"/>
        </w:rPr>
        <w:t xml:space="preserve">: </w:t>
      </w:r>
      <w:r w:rsidR="007868FA">
        <w:rPr>
          <w:lang w:val="de-DE"/>
        </w:rPr>
        <w:t>Grundriss</w:t>
      </w:r>
      <w:r w:rsidR="00DE5EF6" w:rsidRPr="00DE5EF6">
        <w:rPr>
          <w:lang w:val="de-DE"/>
        </w:rPr>
        <w:t xml:space="preserve"> und </w:t>
      </w:r>
      <w:r w:rsidR="00DE5EF6">
        <w:rPr>
          <w:lang w:val="de-DE"/>
        </w:rPr>
        <w:t>Fassadenpläne</w:t>
      </w:r>
    </w:p>
    <w:p w14:paraId="2959D6F7" w14:textId="491B4E6E" w:rsidR="00157246" w:rsidRDefault="006E1E51" w:rsidP="00F9561D">
      <w:pPr>
        <w:spacing w:after="120" w:line="240" w:lineRule="auto"/>
        <w:rPr>
          <w:b/>
          <w:bCs/>
          <w:i/>
          <w:iCs/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09D7DCA1" wp14:editId="01435045">
            <wp:extent cx="6354333" cy="3764478"/>
            <wp:effectExtent l="0" t="0" r="889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78732" cy="3778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20F0A" w14:textId="16ADDE21" w:rsidR="006E1E51" w:rsidRPr="00DE5EF6" w:rsidRDefault="006E1E51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DE5EF6">
        <w:rPr>
          <w:lang w:val="de-DE"/>
        </w:rPr>
        <w:lastRenderedPageBreak/>
        <w:t>IO5-15-c.pdf</w:t>
      </w:r>
      <w:r w:rsidR="00FF25EF" w:rsidRPr="00DE5EF6">
        <w:rPr>
          <w:lang w:val="de-DE"/>
        </w:rPr>
        <w:t xml:space="preserve"> </w:t>
      </w:r>
      <w:r w:rsidR="00DE5EF6" w:rsidRPr="00DE5EF6">
        <w:rPr>
          <w:lang w:val="de-DE"/>
        </w:rPr>
        <w:t>u</w:t>
      </w:r>
      <w:r w:rsidR="00FF25EF" w:rsidRPr="00DE5EF6">
        <w:rPr>
          <w:lang w:val="de-DE"/>
        </w:rPr>
        <w:t>nd IO5-15-c.png</w:t>
      </w:r>
      <w:r w:rsidRPr="00DE5EF6">
        <w:rPr>
          <w:lang w:val="de-DE"/>
        </w:rPr>
        <w:t xml:space="preserve">: </w:t>
      </w:r>
      <w:r w:rsidR="00DE5EF6" w:rsidRPr="00DE5EF6">
        <w:rPr>
          <w:lang w:val="de-DE"/>
        </w:rPr>
        <w:t>Querschnitte</w:t>
      </w:r>
      <w:r w:rsidRPr="00DE5EF6">
        <w:rPr>
          <w:lang w:val="de-DE"/>
        </w:rPr>
        <w:t xml:space="preserve"> AA´, BB´, CC´</w:t>
      </w:r>
      <w:r w:rsidR="0082414D">
        <w:rPr>
          <w:noProof/>
          <w:lang w:val="de-DE" w:eastAsia="de-DE"/>
        </w:rPr>
        <w:drawing>
          <wp:inline distT="0" distB="0" distL="0" distR="0" wp14:anchorId="74DCCB2B" wp14:editId="1E5F78A7">
            <wp:extent cx="4714232" cy="4880758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106" b="2798"/>
                    <a:stretch/>
                  </pic:blipFill>
                  <pic:spPr bwMode="auto">
                    <a:xfrm>
                      <a:off x="0" y="0"/>
                      <a:ext cx="4729991" cy="4897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F019CF" w14:textId="42B2B1F2" w:rsidR="00DE5EF6" w:rsidRPr="00DE5EF6" w:rsidRDefault="00DE5EF6" w:rsidP="00DE5EF6">
      <w:pPr>
        <w:spacing w:after="120" w:line="240" w:lineRule="auto"/>
        <w:rPr>
          <w:b/>
          <w:bCs/>
          <w:i/>
          <w:iCs/>
          <w:lang w:val="de-DE"/>
        </w:rPr>
      </w:pPr>
      <w:r w:rsidRPr="00DE5EF6">
        <w:rPr>
          <w:b/>
          <w:bCs/>
          <w:i/>
          <w:iCs/>
          <w:lang w:val="de-DE"/>
        </w:rPr>
        <w:t>Ergebnis:</w:t>
      </w:r>
      <w:r>
        <w:rPr>
          <w:b/>
          <w:bCs/>
          <w:i/>
          <w:iCs/>
          <w:lang w:val="de-DE"/>
        </w:rPr>
        <w:t xml:space="preserve"> </w:t>
      </w:r>
      <w:r w:rsidRPr="00DE5EF6">
        <w:rPr>
          <w:lang w:val="de-DE"/>
        </w:rPr>
        <w:t>Die Zeichnungen sollten mit IO5-15-b und IO5-15-c verglichen werden</w:t>
      </w:r>
      <w:r w:rsidR="00F14838">
        <w:rPr>
          <w:lang w:val="de-DE"/>
        </w:rPr>
        <w:t>.</w:t>
      </w:r>
    </w:p>
    <w:p w14:paraId="111AFAEF" w14:textId="5C616E93" w:rsidR="00DE5EF6" w:rsidRPr="00DE5EF6" w:rsidRDefault="00DE5EF6" w:rsidP="00DE5EF6">
      <w:pPr>
        <w:spacing w:after="120" w:line="240" w:lineRule="auto"/>
        <w:rPr>
          <w:b/>
          <w:bCs/>
          <w:i/>
          <w:iCs/>
          <w:lang w:val="de-DE"/>
        </w:rPr>
      </w:pPr>
      <w:r w:rsidRPr="00DE5EF6">
        <w:rPr>
          <w:b/>
          <w:bCs/>
          <w:i/>
          <w:iCs/>
          <w:lang w:val="de-DE"/>
        </w:rPr>
        <w:t xml:space="preserve">Augmented-Reality-Inhalte: </w:t>
      </w:r>
      <w:r w:rsidRPr="00DE5EF6">
        <w:rPr>
          <w:lang w:val="de-DE"/>
        </w:rPr>
        <w:t>3D-Modell des Denkmals</w:t>
      </w:r>
      <w:r w:rsidR="00F14838">
        <w:rPr>
          <w:lang w:val="de-DE"/>
        </w:rPr>
        <w:t>.</w:t>
      </w:r>
    </w:p>
    <w:p w14:paraId="0F5454B9" w14:textId="52AAFF15" w:rsidR="005F5C79" w:rsidRPr="00DE5EF6" w:rsidRDefault="00DE5EF6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DE5EF6">
        <w:rPr>
          <w:b/>
          <w:bCs/>
          <w:i/>
          <w:iCs/>
          <w:lang w:val="de-DE"/>
        </w:rPr>
        <w:t>Vorkenntnisse:</w:t>
      </w:r>
      <w:r>
        <w:rPr>
          <w:b/>
          <w:bCs/>
          <w:i/>
          <w:iCs/>
          <w:lang w:val="de-DE"/>
        </w:rPr>
        <w:t xml:space="preserve"> </w:t>
      </w:r>
      <w:r w:rsidRPr="00DE5EF6">
        <w:rPr>
          <w:lang w:val="de-DE"/>
        </w:rPr>
        <w:t>Bemaßte Architekturzeichnungen verstehen.</w:t>
      </w:r>
    </w:p>
    <w:p w14:paraId="76FCC602" w14:textId="5A453DDA" w:rsidR="005F5C79" w:rsidRDefault="005F5C79">
      <w:pPr>
        <w:rPr>
          <w:lang w:val="en-GB"/>
        </w:rPr>
      </w:pPr>
      <w:r>
        <w:rPr>
          <w:lang w:val="en-GB"/>
        </w:rPr>
        <w:br w:type="page"/>
      </w:r>
    </w:p>
    <w:p w14:paraId="3D036938" w14:textId="77777777" w:rsidR="005F5C79" w:rsidRDefault="005F5C79" w:rsidP="005F5C79">
      <w:pPr>
        <w:rPr>
          <w:lang w:val="en-GB"/>
        </w:rPr>
      </w:pPr>
    </w:p>
    <w:p w14:paraId="46E85DF0" w14:textId="77777777" w:rsidR="005F5C79" w:rsidRPr="004F4183" w:rsidRDefault="005F5C79" w:rsidP="005F5C79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Default="005F5C79" w:rsidP="005F5C79">
      <w:pPr>
        <w:spacing w:after="120" w:line="240" w:lineRule="auto"/>
        <w:rPr>
          <w:lang w:val="en-GB"/>
        </w:rPr>
      </w:pPr>
    </w:p>
    <w:p w14:paraId="57542B6E" w14:textId="77777777" w:rsidR="005F5C79" w:rsidRPr="001B465D" w:rsidRDefault="005F5C79" w:rsidP="005F5C79">
      <w:pPr>
        <w:rPr>
          <w:lang w:val="en-GB"/>
        </w:rPr>
      </w:pPr>
    </w:p>
    <w:p w14:paraId="5312F553" w14:textId="77777777" w:rsidR="005F5C79" w:rsidRPr="001B465D" w:rsidRDefault="005F5C79" w:rsidP="005F5C79">
      <w:pPr>
        <w:rPr>
          <w:lang w:val="en-GB"/>
        </w:rPr>
      </w:pPr>
    </w:p>
    <w:p w14:paraId="195A4D3E" w14:textId="77777777" w:rsidR="005F5C79" w:rsidRPr="001B465D" w:rsidRDefault="005F5C79" w:rsidP="005F5C79">
      <w:pPr>
        <w:rPr>
          <w:lang w:val="en-GB"/>
        </w:rPr>
      </w:pPr>
    </w:p>
    <w:p w14:paraId="38520011" w14:textId="77777777" w:rsidR="005F5C79" w:rsidRPr="001B465D" w:rsidRDefault="005F5C79" w:rsidP="005F5C79">
      <w:pPr>
        <w:rPr>
          <w:lang w:val="en-GB"/>
        </w:rPr>
      </w:pPr>
    </w:p>
    <w:p w14:paraId="3CD95D06" w14:textId="77777777" w:rsidR="005F5C79" w:rsidRDefault="005F5C79" w:rsidP="005F5C79">
      <w:pPr>
        <w:rPr>
          <w:lang w:val="en-GB"/>
        </w:rPr>
      </w:pPr>
    </w:p>
    <w:p w14:paraId="79D288A4" w14:textId="77777777" w:rsidR="005F5C79" w:rsidRPr="001B465D" w:rsidRDefault="005F5C79" w:rsidP="005F5C79">
      <w:pPr>
        <w:ind w:firstLine="1296"/>
        <w:rPr>
          <w:lang w:val="en-GB"/>
        </w:rPr>
      </w:pPr>
    </w:p>
    <w:p w14:paraId="2D62A93E" w14:textId="77777777" w:rsidR="005F5C79" w:rsidRDefault="005F5C79" w:rsidP="00F9561D">
      <w:pPr>
        <w:spacing w:after="120" w:line="240" w:lineRule="auto"/>
        <w:rPr>
          <w:lang w:val="en-GB"/>
        </w:rPr>
      </w:pPr>
    </w:p>
    <w:sectPr w:rsidR="005F5C79" w:rsidSect="00297B7D">
      <w:headerReference w:type="first" r:id="rId16"/>
      <w:footerReference w:type="first" r:id="rId17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88784C" w14:textId="77777777" w:rsidR="002C442F" w:rsidRDefault="002C442F" w:rsidP="003E7295">
      <w:pPr>
        <w:spacing w:after="0" w:line="240" w:lineRule="auto"/>
      </w:pPr>
      <w:r>
        <w:separator/>
      </w:r>
    </w:p>
    <w:p w14:paraId="3B7BA5DF" w14:textId="77777777" w:rsidR="002C442F" w:rsidRDefault="002C442F"/>
  </w:endnote>
  <w:endnote w:type="continuationSeparator" w:id="0">
    <w:p w14:paraId="6DC96298" w14:textId="77777777" w:rsidR="002C442F" w:rsidRDefault="002C442F" w:rsidP="003E7295">
      <w:pPr>
        <w:spacing w:after="0" w:line="240" w:lineRule="auto"/>
      </w:pPr>
      <w:r>
        <w:continuationSeparator/>
      </w:r>
    </w:p>
    <w:p w14:paraId="61D84E16" w14:textId="77777777" w:rsidR="002C442F" w:rsidRDefault="002C44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6C65B6AD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2E18F4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2B5AC0" w14:textId="77777777" w:rsidR="002C442F" w:rsidRDefault="002C442F" w:rsidP="003E7295">
      <w:pPr>
        <w:spacing w:after="0" w:line="240" w:lineRule="auto"/>
      </w:pPr>
      <w:r>
        <w:separator/>
      </w:r>
    </w:p>
    <w:p w14:paraId="3E456A51" w14:textId="77777777" w:rsidR="002C442F" w:rsidRDefault="002C442F"/>
  </w:footnote>
  <w:footnote w:type="continuationSeparator" w:id="0">
    <w:p w14:paraId="60EE7738" w14:textId="77777777" w:rsidR="002C442F" w:rsidRDefault="002C442F" w:rsidP="003E7295">
      <w:pPr>
        <w:spacing w:after="0" w:line="240" w:lineRule="auto"/>
      </w:pPr>
      <w:r>
        <w:continuationSeparator/>
      </w:r>
    </w:p>
    <w:p w14:paraId="3760985B" w14:textId="77777777" w:rsidR="002C442F" w:rsidRDefault="002C442F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26F99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227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246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074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16EE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018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42F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18F4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CD0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45B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51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46C6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8FA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1F80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14D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325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1A7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39F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AF1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061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59A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4CA5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099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928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47D63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18F3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5E73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D7FAF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5EF6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838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5F3F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5EF"/>
    <w:rsid w:val="00FF2B6D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532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CCC0F4-F01F-43A8-AC39-ED8C727F0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153</Words>
  <Characters>969</Characters>
  <Application>Microsoft Office Word</Application>
  <DocSecurity>0</DocSecurity>
  <Lines>8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2022-01-30T19:29:00Z</dcterms:created>
  <dcterms:modified xsi:type="dcterms:W3CDTF">2022-01-30T19:29:00Z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